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DC" w:rsidRDefault="00077BDC" w:rsidP="00077BDC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374D2" w:rsidRDefault="00077BDC" w:rsidP="00077BD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проведенных экспертно – аналитических мероприятиях в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2D1E8C" w:rsidRPr="002D1E8C" w:rsidRDefault="002D1E8C" w:rsidP="002D1E8C">
      <w:pPr>
        <w:ind w:left="360"/>
        <w:jc w:val="center"/>
        <w:rPr>
          <w:sz w:val="28"/>
          <w:szCs w:val="28"/>
        </w:rPr>
      </w:pPr>
    </w:p>
    <w:p w:rsidR="00F70F06" w:rsidRDefault="00F70F06" w:rsidP="00F70F06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599"/>
        <w:gridCol w:w="3980"/>
        <w:gridCol w:w="1854"/>
        <w:gridCol w:w="1854"/>
      </w:tblGrid>
      <w:tr w:rsidR="00F70F06" w:rsidRPr="00F70F06" w:rsidTr="001005D1">
        <w:tc>
          <w:tcPr>
            <w:tcW w:w="4361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3599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Нормативно – правовой акт</w:t>
            </w:r>
          </w:p>
        </w:tc>
        <w:tc>
          <w:tcPr>
            <w:tcW w:w="3980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Предложения, рекомендации</w:t>
            </w:r>
          </w:p>
        </w:tc>
        <w:tc>
          <w:tcPr>
            <w:tcW w:w="185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 xml:space="preserve">Кем </w:t>
            </w:r>
            <w:proofErr w:type="gramStart"/>
            <w:r w:rsidRPr="00F70F06">
              <w:rPr>
                <w:rFonts w:eastAsiaTheme="minorHAnsi"/>
                <w:lang w:eastAsia="en-US"/>
              </w:rPr>
              <w:t>представлен</w:t>
            </w:r>
            <w:proofErr w:type="gramEnd"/>
            <w:r w:rsidRPr="00F70F06">
              <w:rPr>
                <w:rFonts w:eastAsiaTheme="minorHAnsi"/>
                <w:lang w:eastAsia="en-US"/>
              </w:rPr>
              <w:t xml:space="preserve"> на экспертизу</w:t>
            </w:r>
          </w:p>
        </w:tc>
        <w:tc>
          <w:tcPr>
            <w:tcW w:w="185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Номер заключения</w:t>
            </w:r>
          </w:p>
        </w:tc>
      </w:tr>
      <w:tr w:rsidR="007C3B1A" w:rsidTr="001005D1">
        <w:tc>
          <w:tcPr>
            <w:tcW w:w="4361" w:type="dxa"/>
          </w:tcPr>
          <w:p w:rsidR="007C3B1A" w:rsidRPr="009E4B03" w:rsidRDefault="007C3B1A" w:rsidP="003A6497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Заключение на п</w:t>
            </w:r>
            <w:r w:rsidRPr="009E4B03">
              <w:t>роект Решения Думы городского округа «Об утверждении отчета об исполнении бюджета городского округа Сухой Лог за 201</w:t>
            </w:r>
            <w:r w:rsidR="003A6497">
              <w:t>5</w:t>
            </w:r>
            <w:r w:rsidRPr="009E4B03">
              <w:t xml:space="preserve"> год» </w:t>
            </w:r>
          </w:p>
        </w:tc>
        <w:tc>
          <w:tcPr>
            <w:tcW w:w="3599" w:type="dxa"/>
          </w:tcPr>
          <w:p w:rsidR="007C3B1A" w:rsidRPr="009E4B03" w:rsidRDefault="007C3B1A" w:rsidP="00563ECB">
            <w:r w:rsidRPr="009E4B03">
              <w:t>Проект Решения Думы городского округа</w:t>
            </w:r>
          </w:p>
        </w:tc>
        <w:tc>
          <w:tcPr>
            <w:tcW w:w="3980" w:type="dxa"/>
          </w:tcPr>
          <w:p w:rsidR="007C3B1A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  <w:r>
              <w:t>П</w:t>
            </w:r>
            <w:r w:rsidRPr="009E4B03">
              <w:t>роект Решения может быть рассмотрен и принят</w:t>
            </w:r>
            <w:r w:rsidR="00731C66">
              <w:t xml:space="preserve"> Думой городского округа</w:t>
            </w:r>
          </w:p>
          <w:p w:rsidR="007C3B1A" w:rsidRPr="009E4B03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</w:p>
        </w:tc>
        <w:tc>
          <w:tcPr>
            <w:tcW w:w="1854" w:type="dxa"/>
          </w:tcPr>
          <w:p w:rsidR="007C3B1A" w:rsidRPr="009E4B03" w:rsidRDefault="007C3B1A" w:rsidP="00563ECB">
            <w:r>
              <w:t>Дума городского округа</w:t>
            </w:r>
          </w:p>
        </w:tc>
        <w:tc>
          <w:tcPr>
            <w:tcW w:w="1854" w:type="dxa"/>
          </w:tcPr>
          <w:p w:rsidR="007C3B1A" w:rsidRDefault="007C3B1A" w:rsidP="003A6497">
            <w:r>
              <w:t xml:space="preserve">От </w:t>
            </w:r>
            <w:r w:rsidR="003A6497">
              <w:t>13</w:t>
            </w:r>
            <w:r>
              <w:t>.04.201</w:t>
            </w:r>
            <w:r w:rsidR="003A6497">
              <w:t>6</w:t>
            </w:r>
            <w:r>
              <w:t xml:space="preserve"> № </w:t>
            </w:r>
            <w:r w:rsidR="003A6497">
              <w:t>30</w:t>
            </w:r>
          </w:p>
        </w:tc>
      </w:tr>
      <w:tr w:rsidR="007C3B1A" w:rsidRPr="00F70F06" w:rsidTr="001005D1">
        <w:tc>
          <w:tcPr>
            <w:tcW w:w="4361" w:type="dxa"/>
          </w:tcPr>
          <w:p w:rsidR="007C3B1A" w:rsidRPr="00F70F06" w:rsidRDefault="007C3B1A" w:rsidP="003A64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Экспертное заключение на </w:t>
            </w:r>
            <w:r w:rsidR="002B74F0" w:rsidRPr="002B74F0">
              <w:rPr>
                <w:rFonts w:eastAsiaTheme="minorHAnsi"/>
                <w:lang w:eastAsia="en-US"/>
              </w:rPr>
              <w:t xml:space="preserve">проект Решения Думы городского округа «Об исполнении бюджета городского округа за </w:t>
            </w:r>
            <w:r w:rsidR="003A6497">
              <w:rPr>
                <w:rFonts w:eastAsiaTheme="minorHAnsi"/>
                <w:lang w:eastAsia="en-US"/>
              </w:rPr>
              <w:t xml:space="preserve">первый </w:t>
            </w:r>
            <w:r w:rsidR="002B74F0">
              <w:rPr>
                <w:rFonts w:eastAsiaTheme="minorHAnsi"/>
                <w:lang w:eastAsia="en-US"/>
              </w:rPr>
              <w:t>квартал 2015 года»</w:t>
            </w:r>
          </w:p>
        </w:tc>
        <w:tc>
          <w:tcPr>
            <w:tcW w:w="3599" w:type="dxa"/>
          </w:tcPr>
          <w:p w:rsidR="007C3B1A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t>Проект Решения Думы городского округа</w:t>
            </w:r>
          </w:p>
        </w:tc>
        <w:tc>
          <w:tcPr>
            <w:tcW w:w="3980" w:type="dxa"/>
          </w:tcPr>
          <w:p w:rsidR="002B74F0" w:rsidRPr="002B74F0" w:rsidRDefault="002B74F0" w:rsidP="002B74F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B74F0">
              <w:rPr>
                <w:rFonts w:eastAsiaTheme="minorHAnsi"/>
                <w:lang w:eastAsia="en-US"/>
              </w:rPr>
              <w:t xml:space="preserve">Замечаний финансово-экономического и правового характера не </w:t>
            </w:r>
            <w:r w:rsidR="00731C66">
              <w:rPr>
                <w:rFonts w:eastAsiaTheme="minorHAnsi"/>
                <w:lang w:eastAsia="en-US"/>
              </w:rPr>
              <w:t>имеется</w:t>
            </w:r>
          </w:p>
          <w:p w:rsidR="007C3B1A" w:rsidRPr="00F70F06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1854" w:type="dxa"/>
          </w:tcPr>
          <w:p w:rsidR="007C3B1A" w:rsidRPr="00F70F06" w:rsidRDefault="002B74F0" w:rsidP="00563ECB">
            <w:pPr>
              <w:rPr>
                <w:rFonts w:eastAsiaTheme="minorHAnsi"/>
                <w:lang w:eastAsia="en-US"/>
              </w:rPr>
            </w:pPr>
            <w:r w:rsidRPr="002B74F0">
              <w:t>Дума городского округа</w:t>
            </w:r>
          </w:p>
        </w:tc>
        <w:tc>
          <w:tcPr>
            <w:tcW w:w="1854" w:type="dxa"/>
          </w:tcPr>
          <w:p w:rsidR="007C3B1A" w:rsidRPr="00F70F06" w:rsidRDefault="007C3B1A" w:rsidP="003A64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3A6497">
              <w:rPr>
                <w:rFonts w:eastAsiaTheme="minorHAnsi"/>
                <w:lang w:eastAsia="en-US"/>
              </w:rPr>
              <w:t>29</w:t>
            </w:r>
            <w:r>
              <w:rPr>
                <w:rFonts w:eastAsiaTheme="minorHAnsi"/>
                <w:lang w:eastAsia="en-US"/>
              </w:rPr>
              <w:t>.0</w:t>
            </w:r>
            <w:r w:rsidR="003A6497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.201</w:t>
            </w:r>
            <w:r w:rsidR="003A6497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3A6497">
              <w:rPr>
                <w:rFonts w:eastAsiaTheme="minorHAnsi"/>
                <w:lang w:eastAsia="en-US"/>
              </w:rPr>
              <w:t>31</w:t>
            </w:r>
          </w:p>
        </w:tc>
      </w:tr>
      <w:tr w:rsidR="007C3B1A" w:rsidRPr="00F70F06" w:rsidTr="001005D1">
        <w:tc>
          <w:tcPr>
            <w:tcW w:w="4361" w:type="dxa"/>
          </w:tcPr>
          <w:p w:rsidR="007C3B1A" w:rsidRPr="00F70F06" w:rsidRDefault="007C3B1A" w:rsidP="003A6497">
            <w:pPr>
              <w:rPr>
                <w:rFonts w:eastAsiaTheme="minorHAnsi"/>
                <w:lang w:eastAsia="en-US"/>
              </w:rPr>
            </w:pPr>
            <w:r>
              <w:t>Э</w:t>
            </w:r>
            <w:r w:rsidRPr="009F124B">
              <w:t xml:space="preserve">кспертное заключение на </w:t>
            </w:r>
            <w:proofErr w:type="spellStart"/>
            <w:proofErr w:type="gramStart"/>
            <w:r w:rsidR="003A6497">
              <w:rPr>
                <w:rFonts w:eastAsiaTheme="minorHAnsi"/>
                <w:lang w:eastAsia="en-US"/>
              </w:rPr>
              <w:t>на</w:t>
            </w:r>
            <w:proofErr w:type="spellEnd"/>
            <w:proofErr w:type="gramEnd"/>
            <w:r w:rsidR="003A6497">
              <w:rPr>
                <w:rFonts w:eastAsiaTheme="minorHAnsi"/>
                <w:lang w:eastAsia="en-US"/>
              </w:rPr>
              <w:t xml:space="preserve"> </w:t>
            </w:r>
            <w:r w:rsidR="003A6497" w:rsidRPr="002B74F0">
              <w:rPr>
                <w:rFonts w:eastAsiaTheme="minorHAnsi"/>
                <w:lang w:eastAsia="en-US"/>
              </w:rPr>
              <w:t xml:space="preserve">проект Решения Думы городского округа </w:t>
            </w:r>
            <w:r w:rsidR="003A6497">
              <w:rPr>
                <w:rFonts w:eastAsiaTheme="minorHAnsi"/>
                <w:lang w:eastAsia="en-US"/>
              </w:rPr>
              <w:t xml:space="preserve">«Об исполнении бюджета городского округа Сухой Лог за первое полугодие 2016 года» </w:t>
            </w:r>
          </w:p>
        </w:tc>
        <w:tc>
          <w:tcPr>
            <w:tcW w:w="3599" w:type="dxa"/>
          </w:tcPr>
          <w:p w:rsidR="007C3B1A" w:rsidRPr="00F70F06" w:rsidRDefault="003A6497" w:rsidP="00563ECB">
            <w:pPr>
              <w:rPr>
                <w:rFonts w:eastAsiaTheme="minorHAnsi"/>
                <w:lang w:eastAsia="en-US"/>
              </w:rPr>
            </w:pPr>
            <w:r w:rsidRPr="002B74F0">
              <w:t>Проект Решения Думы городского округа</w:t>
            </w:r>
          </w:p>
        </w:tc>
        <w:tc>
          <w:tcPr>
            <w:tcW w:w="3980" w:type="dxa"/>
          </w:tcPr>
          <w:p w:rsidR="007C3B1A" w:rsidRPr="00F70F06" w:rsidRDefault="003A6497" w:rsidP="002B74F0">
            <w:pPr>
              <w:spacing w:line="276" w:lineRule="auto"/>
              <w:ind w:hanging="22"/>
              <w:rPr>
                <w:rFonts w:eastAsiaTheme="minorHAnsi"/>
                <w:lang w:eastAsia="en-US"/>
              </w:rPr>
            </w:pPr>
            <w:r w:rsidRPr="00731C66">
              <w:rPr>
                <w:rFonts w:eastAsiaTheme="minorHAnsi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1854" w:type="dxa"/>
          </w:tcPr>
          <w:p w:rsidR="007C3B1A" w:rsidRPr="00F70F06" w:rsidRDefault="003A6497" w:rsidP="00563ECB">
            <w:pPr>
              <w:rPr>
                <w:rFonts w:eastAsiaTheme="minorHAnsi"/>
                <w:lang w:eastAsia="en-US"/>
              </w:rPr>
            </w:pPr>
            <w:r w:rsidRPr="002B74F0">
              <w:t>Дума городского округа</w:t>
            </w:r>
          </w:p>
        </w:tc>
        <w:tc>
          <w:tcPr>
            <w:tcW w:w="1854" w:type="dxa"/>
          </w:tcPr>
          <w:p w:rsidR="007C3B1A" w:rsidRPr="00F70F06" w:rsidRDefault="00586AC9" w:rsidP="003A64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3A6497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.0</w:t>
            </w:r>
            <w:r w:rsidR="003A6497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.201</w:t>
            </w:r>
            <w:r w:rsidR="003A6497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3A6497">
              <w:rPr>
                <w:rFonts w:eastAsiaTheme="minorHAnsi"/>
                <w:lang w:eastAsia="en-US"/>
              </w:rPr>
              <w:t>32</w:t>
            </w:r>
          </w:p>
        </w:tc>
      </w:tr>
      <w:tr w:rsidR="00497AAB" w:rsidTr="001005D1">
        <w:tc>
          <w:tcPr>
            <w:tcW w:w="4361" w:type="dxa"/>
          </w:tcPr>
          <w:p w:rsidR="00497AAB" w:rsidRPr="00AA36E7" w:rsidRDefault="00497AAB" w:rsidP="003A6497">
            <w:pPr>
              <w:spacing w:line="276" w:lineRule="auto"/>
            </w:pPr>
            <w:r w:rsidRPr="00497AAB">
              <w:rPr>
                <w:rFonts w:eastAsiaTheme="minorHAnsi"/>
                <w:lang w:eastAsia="en-US"/>
              </w:rPr>
              <w:t xml:space="preserve">Экспертное заключение на </w:t>
            </w:r>
            <w:r w:rsidR="00690EBE" w:rsidRPr="00690EBE">
              <w:rPr>
                <w:rFonts w:eastAsiaTheme="minorHAnsi"/>
                <w:lang w:eastAsia="en-US"/>
              </w:rPr>
              <w:t xml:space="preserve">проект Решения Думы городского округа «Об исполнении бюджета городского округа за </w:t>
            </w:r>
            <w:r w:rsidR="003A6497">
              <w:rPr>
                <w:rFonts w:eastAsiaTheme="minorHAnsi"/>
                <w:lang w:eastAsia="en-US"/>
              </w:rPr>
              <w:t xml:space="preserve">девять </w:t>
            </w:r>
            <w:r w:rsidR="00690EBE">
              <w:rPr>
                <w:rFonts w:eastAsiaTheme="minorHAnsi"/>
                <w:lang w:eastAsia="en-US"/>
              </w:rPr>
              <w:t xml:space="preserve">месяцев </w:t>
            </w:r>
            <w:r w:rsidR="00690EBE" w:rsidRPr="00690EBE">
              <w:rPr>
                <w:rFonts w:eastAsiaTheme="minorHAnsi"/>
                <w:lang w:eastAsia="en-US"/>
              </w:rPr>
              <w:t>201</w:t>
            </w:r>
            <w:r w:rsidR="003A6497">
              <w:rPr>
                <w:rFonts w:eastAsiaTheme="minorHAnsi"/>
                <w:lang w:eastAsia="en-US"/>
              </w:rPr>
              <w:t>6</w:t>
            </w:r>
            <w:r w:rsidR="00690EBE" w:rsidRPr="00690EBE">
              <w:rPr>
                <w:rFonts w:eastAsiaTheme="minorHAnsi"/>
                <w:lang w:eastAsia="en-US"/>
              </w:rPr>
              <w:t xml:space="preserve"> года»</w:t>
            </w:r>
          </w:p>
        </w:tc>
        <w:tc>
          <w:tcPr>
            <w:tcW w:w="3599" w:type="dxa"/>
          </w:tcPr>
          <w:p w:rsidR="00497AAB" w:rsidRDefault="008113ED" w:rsidP="00A66AA9">
            <w:r w:rsidRPr="008113ED">
              <w:t>Проект Решения Думы городского округа</w:t>
            </w:r>
          </w:p>
        </w:tc>
        <w:tc>
          <w:tcPr>
            <w:tcW w:w="3980" w:type="dxa"/>
          </w:tcPr>
          <w:p w:rsidR="008113ED" w:rsidRPr="008113ED" w:rsidRDefault="008113ED" w:rsidP="008113ED">
            <w:pPr>
              <w:autoSpaceDE w:val="0"/>
              <w:autoSpaceDN w:val="0"/>
              <w:adjustRightInd w:val="0"/>
              <w:jc w:val="both"/>
            </w:pPr>
            <w:r w:rsidRPr="008113ED">
              <w:t>Замечаний финансово-экономического и правового характера к отчету о</w:t>
            </w:r>
            <w:r w:rsidR="003831E3">
              <w:t>б исполнении бюджета не имеется</w:t>
            </w:r>
          </w:p>
          <w:p w:rsidR="00497AAB" w:rsidRPr="00497AAB" w:rsidRDefault="00497AAB" w:rsidP="00E22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4" w:type="dxa"/>
          </w:tcPr>
          <w:p w:rsidR="00497AAB" w:rsidRDefault="008113ED" w:rsidP="00A66AA9">
            <w:r w:rsidRPr="008113ED">
              <w:t>Дума городского округа</w:t>
            </w:r>
          </w:p>
        </w:tc>
        <w:tc>
          <w:tcPr>
            <w:tcW w:w="1854" w:type="dxa"/>
          </w:tcPr>
          <w:p w:rsidR="00497AAB" w:rsidRDefault="00497AAB" w:rsidP="003A6497">
            <w:r>
              <w:t xml:space="preserve">От </w:t>
            </w:r>
            <w:r w:rsidR="003A6497">
              <w:t>15</w:t>
            </w:r>
            <w:r>
              <w:t>.1</w:t>
            </w:r>
            <w:r w:rsidR="008113ED">
              <w:t>0</w:t>
            </w:r>
            <w:r>
              <w:t>.201</w:t>
            </w:r>
            <w:r w:rsidR="003A6497">
              <w:t>6</w:t>
            </w:r>
            <w:r w:rsidR="008113ED">
              <w:t xml:space="preserve"> № </w:t>
            </w:r>
            <w:r w:rsidR="003A6497">
              <w:t>33</w:t>
            </w:r>
          </w:p>
        </w:tc>
      </w:tr>
      <w:tr w:rsidR="00E275CA" w:rsidTr="001005D1">
        <w:tc>
          <w:tcPr>
            <w:tcW w:w="4361" w:type="dxa"/>
          </w:tcPr>
          <w:p w:rsidR="00E275CA" w:rsidRPr="00AA36E7" w:rsidRDefault="00E275CA" w:rsidP="00A66AA9">
            <w:pPr>
              <w:tabs>
                <w:tab w:val="left" w:pos="142"/>
              </w:tabs>
              <w:rPr>
                <w:b/>
              </w:rPr>
            </w:pPr>
            <w:r w:rsidRPr="00AA36E7">
              <w:t xml:space="preserve">Заключение на </w:t>
            </w:r>
            <w:r w:rsidRPr="009E4B03">
              <w:t>проект</w:t>
            </w:r>
            <w:r w:rsidRPr="00AA36E7">
              <w:t xml:space="preserve"> Решения Думы городского округа </w:t>
            </w:r>
            <w:r w:rsidRPr="009E4B03">
              <w:t xml:space="preserve"> </w:t>
            </w:r>
            <w:r w:rsidRPr="00AA36E7">
              <w:t>«Об утверждении бюджета городского округа Сухой Лог на 201</w:t>
            </w:r>
            <w:r w:rsidR="00B10E0F">
              <w:t>7</w:t>
            </w:r>
            <w:r w:rsidRPr="00AA36E7">
              <w:t xml:space="preserve"> год</w:t>
            </w:r>
            <w:r w:rsidR="00B10E0F">
              <w:t xml:space="preserve"> и плановый период 2018 и 2019 годов</w:t>
            </w:r>
            <w:r w:rsidRPr="00AA36E7">
              <w:t>»</w:t>
            </w:r>
          </w:p>
          <w:p w:rsidR="00E275CA" w:rsidRPr="009E4B03" w:rsidRDefault="00E275CA" w:rsidP="00A66AA9"/>
        </w:tc>
        <w:tc>
          <w:tcPr>
            <w:tcW w:w="3599" w:type="dxa"/>
          </w:tcPr>
          <w:p w:rsidR="00E275CA" w:rsidRPr="009E4B03" w:rsidRDefault="00E275CA" w:rsidP="00A66AA9">
            <w:r>
              <w:t>П</w:t>
            </w:r>
            <w:r w:rsidRPr="009E4B03">
              <w:t xml:space="preserve">роект </w:t>
            </w:r>
            <w:r>
              <w:t>Р</w:t>
            </w:r>
            <w:r w:rsidRPr="009E4B03">
              <w:t>ешения Думы городского округа</w:t>
            </w:r>
          </w:p>
        </w:tc>
        <w:tc>
          <w:tcPr>
            <w:tcW w:w="3980" w:type="dxa"/>
          </w:tcPr>
          <w:p w:rsidR="00E275CA" w:rsidRPr="009E4B03" w:rsidRDefault="00B10E0F" w:rsidP="00B10E0F">
            <w:pPr>
              <w:pStyle w:val="ab"/>
              <w:ind w:left="0"/>
            </w:pPr>
            <w:r w:rsidRPr="00B10E0F">
              <w:t xml:space="preserve">Мероприятия по составлению проекта бюджета и планируемое к принятию Решение Думы  соответствует требованиям БК РФ и Положению о бюджетном процессе. Характеристики бюджета оцениваются как соответствующие </w:t>
            </w:r>
            <w:r w:rsidRPr="00B10E0F">
              <w:lastRenderedPageBreak/>
              <w:t>нормам БК РФ. Состав документов и материалов оценен как достаточный для дачи заключения.</w:t>
            </w:r>
            <w:r>
              <w:t xml:space="preserve"> </w:t>
            </w:r>
            <w:r w:rsidRPr="00B10E0F">
              <w:t>Проект Решения Думы городского округа, документы и материалы, предоставляемые одновременно с ним, соответствуют действующему законодательству. Показатели, содержащиеся в Проекте бюджета, обоснованы, подкреплены действующим налоговым законодательством, нормативными актами в сфере бюджетных правоотношений. Счетная палата считает, что проект бюджета городского округа Сухой Лог на 2017 год и плановый период 2018 и 2019 годов может быть рекомендован для принятия Думой городского округа.</w:t>
            </w:r>
            <w:r w:rsidRPr="00B10E0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54" w:type="dxa"/>
          </w:tcPr>
          <w:p w:rsidR="00E275CA" w:rsidRPr="009E4B03" w:rsidRDefault="00E275CA" w:rsidP="00A66AA9">
            <w:r>
              <w:lastRenderedPageBreak/>
              <w:t>Дума городского округа</w:t>
            </w:r>
          </w:p>
        </w:tc>
        <w:tc>
          <w:tcPr>
            <w:tcW w:w="1854" w:type="dxa"/>
          </w:tcPr>
          <w:p w:rsidR="00E275CA" w:rsidRPr="009E4B03" w:rsidRDefault="00E275CA" w:rsidP="00B10E0F">
            <w:r>
              <w:t xml:space="preserve">От </w:t>
            </w:r>
            <w:r w:rsidR="00B10E0F">
              <w:t>28</w:t>
            </w:r>
            <w:r>
              <w:t>.11.201</w:t>
            </w:r>
            <w:r w:rsidR="00B10E0F">
              <w:t>6</w:t>
            </w:r>
            <w:r>
              <w:t xml:space="preserve"> № </w:t>
            </w:r>
            <w:r w:rsidR="00B10E0F">
              <w:t>34</w:t>
            </w:r>
          </w:p>
        </w:tc>
      </w:tr>
      <w:tr w:rsidR="00B10E0F" w:rsidRPr="00F70F06" w:rsidTr="001005D1">
        <w:tc>
          <w:tcPr>
            <w:tcW w:w="4361" w:type="dxa"/>
          </w:tcPr>
          <w:p w:rsidR="00F2726C" w:rsidRPr="00F2726C" w:rsidRDefault="00B10E0F" w:rsidP="00F272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Экспертное заключение на </w:t>
            </w:r>
            <w:r w:rsidR="00F2726C">
              <w:rPr>
                <w:rFonts w:eastAsiaTheme="minorHAnsi"/>
                <w:lang w:eastAsia="en-US"/>
              </w:rPr>
              <w:t xml:space="preserve">соблюдение </w:t>
            </w:r>
            <w:r w:rsidR="00F2726C" w:rsidRPr="00F2726C">
              <w:rPr>
                <w:rFonts w:eastAsiaTheme="minorHAnsi"/>
                <w:lang w:eastAsia="en-US"/>
              </w:rPr>
              <w:t>Порядка управления и распоряжения имуществом, находящимся в собственности городского округа Сухой Лог в части обеспечения сохранения, восстановления и содержания мемориальных объектов, посвященных Великой Отечественной войне 1941-1945 годов</w:t>
            </w:r>
          </w:p>
          <w:p w:rsidR="00B10E0F" w:rsidRPr="00DD37B5" w:rsidRDefault="00B10E0F" w:rsidP="00B10E0F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B10E0F" w:rsidRPr="003E45E5" w:rsidRDefault="00F2726C" w:rsidP="00F70F06"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B10E0F" w:rsidRPr="00DD37B5" w:rsidRDefault="00F2726C" w:rsidP="003831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Рекомендовано организовать работу по приведению в надлежащее состояние Реестра объектов и нормативно правовые акты, регулирующие данную сферу деятельности.</w:t>
            </w:r>
          </w:p>
        </w:tc>
        <w:tc>
          <w:tcPr>
            <w:tcW w:w="1854" w:type="dxa"/>
          </w:tcPr>
          <w:p w:rsidR="00B10E0F" w:rsidRPr="009E4B03" w:rsidRDefault="00F2726C" w:rsidP="00F70F06"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B10E0F" w:rsidRDefault="00F2726C" w:rsidP="00F272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30.11.2016 № 35</w:t>
            </w:r>
          </w:p>
        </w:tc>
      </w:tr>
      <w:tr w:rsidR="00B10E0F" w:rsidRPr="00F70F06" w:rsidTr="001005D1">
        <w:tc>
          <w:tcPr>
            <w:tcW w:w="4361" w:type="dxa"/>
          </w:tcPr>
          <w:p w:rsidR="00F2726C" w:rsidRPr="00F2726C" w:rsidRDefault="00F2726C" w:rsidP="00F2726C">
            <w:pPr>
              <w:autoSpaceDE w:val="0"/>
              <w:autoSpaceDN w:val="0"/>
              <w:adjustRightInd w:val="0"/>
              <w:outlineLvl w:val="1"/>
            </w:pPr>
            <w:r>
              <w:rPr>
                <w:rFonts w:eastAsiaTheme="minorHAnsi"/>
                <w:lang w:eastAsia="en-US"/>
              </w:rPr>
              <w:t xml:space="preserve">Экспертное заключение </w:t>
            </w:r>
            <w:r w:rsidRPr="00F2726C">
              <w:t xml:space="preserve">на муниципальную программу «Поддержка социально ориентированных некоммерческих </w:t>
            </w:r>
            <w:r w:rsidRPr="00F2726C">
              <w:lastRenderedPageBreak/>
              <w:t>организаций в городском округе Сухой Лог до 2020 года»</w:t>
            </w:r>
          </w:p>
          <w:p w:rsidR="00B10E0F" w:rsidRPr="00DD37B5" w:rsidRDefault="00B10E0F" w:rsidP="00DD37B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99" w:type="dxa"/>
          </w:tcPr>
          <w:p w:rsidR="00B10E0F" w:rsidRPr="003E45E5" w:rsidRDefault="00F2726C" w:rsidP="00F70F06">
            <w:r w:rsidRPr="003E45E5">
              <w:lastRenderedPageBreak/>
              <w:t>Постановление Главы городского округа</w:t>
            </w:r>
          </w:p>
        </w:tc>
        <w:tc>
          <w:tcPr>
            <w:tcW w:w="3980" w:type="dxa"/>
          </w:tcPr>
          <w:p w:rsidR="00B10E0F" w:rsidRPr="00DD37B5" w:rsidRDefault="00564678" w:rsidP="0056467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>
              <w:t xml:space="preserve">Применять целевые показатели, характеризующие взаимосвязанность планов </w:t>
            </w:r>
            <w:r w:rsidR="00F2726C" w:rsidRPr="00F2726C">
              <w:t xml:space="preserve">мероприятий проводимых </w:t>
            </w:r>
            <w:r w:rsidR="00F2726C" w:rsidRPr="00F2726C">
              <w:lastRenderedPageBreak/>
              <w:t>социально ориентированными некоммерческими организациями, совместных мероприятий с органами местного самоуправления с обоснованием необходимости реализации мероприятий</w:t>
            </w:r>
            <w:r>
              <w:t>. Создать у</w:t>
            </w:r>
            <w:r w:rsidR="00F2726C" w:rsidRPr="00F2726C">
              <w:t>словия для оценки эффективности использования бюджетных средств, направленных на реализацию мероприятия Программы</w:t>
            </w:r>
            <w:r w:rsidR="00ED0074">
              <w:t>.</w:t>
            </w:r>
          </w:p>
        </w:tc>
        <w:tc>
          <w:tcPr>
            <w:tcW w:w="1854" w:type="dxa"/>
          </w:tcPr>
          <w:p w:rsidR="00B10E0F" w:rsidRPr="009E4B03" w:rsidRDefault="00B10E0F" w:rsidP="00F70F06"/>
        </w:tc>
        <w:tc>
          <w:tcPr>
            <w:tcW w:w="1854" w:type="dxa"/>
          </w:tcPr>
          <w:p w:rsidR="00B10E0F" w:rsidRDefault="00F2726C" w:rsidP="00F2726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05.12.2016 № 36</w:t>
            </w:r>
          </w:p>
        </w:tc>
      </w:tr>
      <w:tr w:rsidR="00E275CA" w:rsidRPr="00F70F06" w:rsidTr="001005D1">
        <w:tc>
          <w:tcPr>
            <w:tcW w:w="4361" w:type="dxa"/>
          </w:tcPr>
          <w:p w:rsidR="00E275CA" w:rsidRPr="00F70F06" w:rsidRDefault="00ED0074" w:rsidP="00ED007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>проект Постановления Главы городского округа Сухой Лог «О внесении изменений в муниципальную программу «Обеспечение доступным жильем малоимущих граждан, многодетных, молодых семей, а так же граждан, проживающих в сельской местности, в том числе молодых семей и молодых специалистов, на территории городского округа Сухой Лог до 2021 года»</w:t>
            </w:r>
          </w:p>
        </w:tc>
        <w:tc>
          <w:tcPr>
            <w:tcW w:w="3599" w:type="dxa"/>
          </w:tcPr>
          <w:p w:rsidR="00E275CA" w:rsidRPr="00F70F06" w:rsidRDefault="00E275CA" w:rsidP="00F70F06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E275CA" w:rsidRPr="00497AAB" w:rsidRDefault="00ED0074" w:rsidP="00F70F06">
            <w:pPr>
              <w:jc w:val="both"/>
              <w:rPr>
                <w:rFonts w:eastAsiaTheme="minorHAnsi"/>
                <w:lang w:eastAsia="en-US"/>
              </w:rPr>
            </w:pPr>
            <w:r w:rsidRPr="00ED0074">
              <w:rPr>
                <w:rFonts w:eastAsiaTheme="minorHAnsi"/>
                <w:lang w:eastAsia="en-US"/>
              </w:rPr>
              <w:t>Представленный проект Постановления Главы городского о</w:t>
            </w:r>
            <w:r w:rsidR="003831E3">
              <w:rPr>
                <w:rFonts w:eastAsiaTheme="minorHAnsi"/>
                <w:lang w:eastAsia="en-US"/>
              </w:rPr>
              <w:t>круга рекомендуется к принятию</w:t>
            </w:r>
          </w:p>
        </w:tc>
        <w:tc>
          <w:tcPr>
            <w:tcW w:w="1854" w:type="dxa"/>
          </w:tcPr>
          <w:p w:rsidR="00E275CA" w:rsidRPr="00F70F06" w:rsidRDefault="00E275CA" w:rsidP="00F70F06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E275CA" w:rsidRPr="00F70F06" w:rsidRDefault="00E275CA" w:rsidP="00ED0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DD37B5">
              <w:rPr>
                <w:rFonts w:eastAsiaTheme="minorHAnsi"/>
                <w:lang w:eastAsia="en-US"/>
              </w:rPr>
              <w:t>1</w:t>
            </w:r>
            <w:r w:rsidR="00ED0074">
              <w:rPr>
                <w:rFonts w:eastAsiaTheme="minorHAnsi"/>
                <w:lang w:eastAsia="en-US"/>
              </w:rPr>
              <w:t>2</w:t>
            </w:r>
            <w:r w:rsidR="00DD37B5">
              <w:rPr>
                <w:rFonts w:eastAsiaTheme="minorHAnsi"/>
                <w:lang w:eastAsia="en-US"/>
              </w:rPr>
              <w:t>.12.201</w:t>
            </w:r>
            <w:r w:rsidR="00ED0074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="00ED0074">
              <w:rPr>
                <w:rFonts w:eastAsiaTheme="minorHAnsi"/>
                <w:lang w:eastAsia="en-US"/>
              </w:rPr>
              <w:t>37</w:t>
            </w:r>
          </w:p>
        </w:tc>
      </w:tr>
      <w:tr w:rsidR="00ED0074" w:rsidRPr="00F70F06" w:rsidTr="001005D1">
        <w:tc>
          <w:tcPr>
            <w:tcW w:w="4361" w:type="dxa"/>
          </w:tcPr>
          <w:p w:rsidR="00ED0074" w:rsidRPr="00F70F06" w:rsidRDefault="00ED0074" w:rsidP="00ED007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>проект Постановления Главы городского округа Сухой Лог «О внесении изменений и дополнений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 до 2021 года»</w:t>
            </w:r>
          </w:p>
        </w:tc>
        <w:tc>
          <w:tcPr>
            <w:tcW w:w="3599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ED0074" w:rsidRPr="00497AAB" w:rsidRDefault="00ED0074" w:rsidP="00C73D59">
            <w:pPr>
              <w:jc w:val="both"/>
              <w:rPr>
                <w:rFonts w:eastAsiaTheme="minorHAnsi"/>
                <w:lang w:eastAsia="en-US"/>
              </w:rPr>
            </w:pPr>
            <w:r w:rsidRPr="00ED0074">
              <w:rPr>
                <w:rFonts w:eastAsiaTheme="minorHAnsi"/>
                <w:lang w:eastAsia="en-US"/>
              </w:rPr>
              <w:t xml:space="preserve">Представленный проект Постановления Главы городского </w:t>
            </w:r>
            <w:r w:rsidR="003831E3">
              <w:rPr>
                <w:rFonts w:eastAsiaTheme="minorHAnsi"/>
                <w:lang w:eastAsia="en-US"/>
              </w:rPr>
              <w:t>округа рекомендуется к принятию</w:t>
            </w:r>
            <w:r w:rsidRPr="00ED007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ED0074" w:rsidRPr="00F70F06" w:rsidRDefault="00ED0074" w:rsidP="00ED0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29.12.2016 № 38</w:t>
            </w:r>
          </w:p>
        </w:tc>
      </w:tr>
      <w:tr w:rsidR="00ED0074" w:rsidRPr="00F70F06" w:rsidTr="001005D1">
        <w:tc>
          <w:tcPr>
            <w:tcW w:w="4361" w:type="dxa"/>
          </w:tcPr>
          <w:p w:rsidR="00ED0074" w:rsidRPr="00F70F06" w:rsidRDefault="00ED0074" w:rsidP="009671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>проект Постановления Главы городского округа Сухой Лог «</w:t>
            </w:r>
            <w:r w:rsidR="00967104" w:rsidRPr="00967104">
              <w:rPr>
                <w:rFonts w:eastAsiaTheme="minorHAnsi"/>
                <w:lang w:eastAsia="en-US"/>
              </w:rPr>
              <w:t>О внесении изменений и дополнений в муниципальную программу городского округа Сухой Лог «Управление муниципальными финансами городского округа Сухой Лог до 2020 года»</w:t>
            </w:r>
          </w:p>
        </w:tc>
        <w:tc>
          <w:tcPr>
            <w:tcW w:w="3599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ED0074" w:rsidRPr="00497AAB" w:rsidRDefault="00ED0074" w:rsidP="00C73D59">
            <w:pPr>
              <w:jc w:val="both"/>
              <w:rPr>
                <w:rFonts w:eastAsiaTheme="minorHAnsi"/>
                <w:lang w:eastAsia="en-US"/>
              </w:rPr>
            </w:pPr>
            <w:r w:rsidRPr="00ED0074">
              <w:rPr>
                <w:rFonts w:eastAsiaTheme="minorHAnsi"/>
                <w:lang w:eastAsia="en-US"/>
              </w:rPr>
              <w:t xml:space="preserve">Представленный проект Постановления Главы городского </w:t>
            </w:r>
            <w:r w:rsidR="003831E3">
              <w:rPr>
                <w:rFonts w:eastAsiaTheme="minorHAnsi"/>
                <w:lang w:eastAsia="en-US"/>
              </w:rPr>
              <w:t>округа рекомендуется к принятию</w:t>
            </w:r>
            <w:r w:rsidRPr="00ED007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ED0074" w:rsidRPr="00F70F06" w:rsidRDefault="00ED0074" w:rsidP="009671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967104">
              <w:rPr>
                <w:rFonts w:eastAsiaTheme="minorHAnsi"/>
                <w:lang w:eastAsia="en-US"/>
              </w:rPr>
              <w:t>29</w:t>
            </w:r>
            <w:r>
              <w:rPr>
                <w:rFonts w:eastAsiaTheme="minorHAnsi"/>
                <w:lang w:eastAsia="en-US"/>
              </w:rPr>
              <w:t>.12.2016 № 3</w:t>
            </w:r>
            <w:r w:rsidR="00967104">
              <w:rPr>
                <w:rFonts w:eastAsiaTheme="minorHAnsi"/>
                <w:lang w:eastAsia="en-US"/>
              </w:rPr>
              <w:t>9</w:t>
            </w:r>
          </w:p>
        </w:tc>
      </w:tr>
      <w:tr w:rsidR="00ED0074" w:rsidRPr="00F70F06" w:rsidTr="001005D1">
        <w:tc>
          <w:tcPr>
            <w:tcW w:w="4361" w:type="dxa"/>
          </w:tcPr>
          <w:p w:rsidR="00ED0074" w:rsidRPr="00F70F06" w:rsidRDefault="00ED0074" w:rsidP="00C73D5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Постановления Главы городского округа Сухой Лог </w:t>
            </w:r>
            <w:r w:rsidR="001A4757" w:rsidRPr="001A4757">
              <w:rPr>
                <w:rFonts w:eastAsiaTheme="minorHAnsi"/>
                <w:lang w:eastAsia="en-US"/>
              </w:rPr>
              <w:t xml:space="preserve">«О внесении изменений и дополнений в муниципальную программу «Экология и природопользование на территории городского округа Сухой Лог до 2021 года», утвержденную постановлением Главы городского округа Сухой Лог от 26.09.2014 № 2234-ПГ  </w:t>
            </w:r>
          </w:p>
        </w:tc>
        <w:tc>
          <w:tcPr>
            <w:tcW w:w="3599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ED0074" w:rsidRPr="00497AAB" w:rsidRDefault="00ED0074" w:rsidP="00C73D59">
            <w:pPr>
              <w:jc w:val="both"/>
              <w:rPr>
                <w:rFonts w:eastAsiaTheme="minorHAnsi"/>
                <w:lang w:eastAsia="en-US"/>
              </w:rPr>
            </w:pPr>
            <w:r w:rsidRPr="00ED0074">
              <w:rPr>
                <w:rFonts w:eastAsiaTheme="minorHAnsi"/>
                <w:lang w:eastAsia="en-US"/>
              </w:rPr>
              <w:t>Представленный проект Постановления Главы городского о</w:t>
            </w:r>
            <w:r w:rsidR="003831E3">
              <w:rPr>
                <w:rFonts w:eastAsiaTheme="minorHAnsi"/>
                <w:lang w:eastAsia="en-US"/>
              </w:rPr>
              <w:t>круга рекомендуется к принятию</w:t>
            </w:r>
          </w:p>
        </w:tc>
        <w:tc>
          <w:tcPr>
            <w:tcW w:w="1854" w:type="dxa"/>
          </w:tcPr>
          <w:p w:rsidR="00ED0074" w:rsidRPr="00F70F06" w:rsidRDefault="00ED0074" w:rsidP="00C73D59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ED0074" w:rsidRPr="00F70F06" w:rsidRDefault="00ED0074" w:rsidP="001A47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1A4757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 xml:space="preserve">.12.2016 № </w:t>
            </w:r>
            <w:r w:rsidR="001A4757">
              <w:rPr>
                <w:rFonts w:eastAsiaTheme="minorHAnsi"/>
                <w:lang w:eastAsia="en-US"/>
              </w:rPr>
              <w:t>40</w:t>
            </w:r>
          </w:p>
        </w:tc>
      </w:tr>
      <w:tr w:rsidR="003831E3" w:rsidRPr="00F70F06" w:rsidTr="001005D1">
        <w:tc>
          <w:tcPr>
            <w:tcW w:w="4361" w:type="dxa"/>
          </w:tcPr>
          <w:p w:rsidR="003831E3" w:rsidRPr="00F70F06" w:rsidRDefault="003831E3" w:rsidP="00C73D5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Постановления Главы городского округа Сухой Лог </w:t>
            </w:r>
            <w:r w:rsidRPr="003831E3">
              <w:rPr>
                <w:rFonts w:eastAsiaTheme="minorHAnsi"/>
                <w:lang w:eastAsia="en-US"/>
              </w:rPr>
              <w:t xml:space="preserve">«О внесении изменений и дополнений в муниципальную программу «Развитие субъектов малого и среднего предпринимательства в городском округе Сухой Лог до 2020 года»  </w:t>
            </w:r>
          </w:p>
        </w:tc>
        <w:tc>
          <w:tcPr>
            <w:tcW w:w="3599" w:type="dxa"/>
          </w:tcPr>
          <w:p w:rsidR="003831E3" w:rsidRPr="00F70F06" w:rsidRDefault="003831E3" w:rsidP="00C73D59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</w:p>
        </w:tc>
        <w:tc>
          <w:tcPr>
            <w:tcW w:w="3980" w:type="dxa"/>
          </w:tcPr>
          <w:p w:rsidR="003831E3" w:rsidRPr="00497AAB" w:rsidRDefault="003831E3" w:rsidP="00C73D59">
            <w:pPr>
              <w:jc w:val="both"/>
              <w:rPr>
                <w:rFonts w:eastAsiaTheme="minorHAnsi"/>
                <w:lang w:eastAsia="en-US"/>
              </w:rPr>
            </w:pPr>
            <w:r w:rsidRPr="00ED0074">
              <w:rPr>
                <w:rFonts w:eastAsiaTheme="minorHAnsi"/>
                <w:lang w:eastAsia="en-US"/>
              </w:rPr>
              <w:t xml:space="preserve">Представленный проект Постановления Главы городского округа </w:t>
            </w:r>
            <w:r>
              <w:rPr>
                <w:rFonts w:eastAsiaTheme="minorHAnsi"/>
                <w:lang w:eastAsia="en-US"/>
              </w:rPr>
              <w:t>не рекомендуется к принятию</w:t>
            </w:r>
          </w:p>
        </w:tc>
        <w:tc>
          <w:tcPr>
            <w:tcW w:w="1854" w:type="dxa"/>
          </w:tcPr>
          <w:p w:rsidR="003831E3" w:rsidRPr="00F70F06" w:rsidRDefault="003831E3" w:rsidP="00C73D59">
            <w:pPr>
              <w:rPr>
                <w:rFonts w:eastAsiaTheme="minorHAnsi"/>
                <w:lang w:eastAsia="en-US"/>
              </w:rPr>
            </w:pPr>
            <w:r w:rsidRPr="009E4B03">
              <w:t>План работы Счетной палаты</w:t>
            </w:r>
          </w:p>
        </w:tc>
        <w:tc>
          <w:tcPr>
            <w:tcW w:w="1854" w:type="dxa"/>
          </w:tcPr>
          <w:p w:rsidR="003831E3" w:rsidRPr="00F70F06" w:rsidRDefault="003831E3" w:rsidP="00C73D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30.12.2016 № 40</w:t>
            </w:r>
          </w:p>
        </w:tc>
      </w:tr>
    </w:tbl>
    <w:p w:rsidR="00F70F06" w:rsidRPr="00F70F06" w:rsidRDefault="00F70F06" w:rsidP="00F70F06">
      <w:pPr>
        <w:ind w:left="360"/>
        <w:jc w:val="center"/>
        <w:rPr>
          <w:sz w:val="28"/>
          <w:szCs w:val="28"/>
        </w:rPr>
      </w:pPr>
    </w:p>
    <w:sectPr w:rsidR="00F70F06" w:rsidRPr="00F70F06" w:rsidSect="002A2CC2">
      <w:headerReference w:type="default" r:id="rId9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FA" w:rsidRDefault="00311DFA" w:rsidP="00FC7E5F">
      <w:r>
        <w:separator/>
      </w:r>
    </w:p>
  </w:endnote>
  <w:endnote w:type="continuationSeparator" w:id="0">
    <w:p w:rsidR="00311DFA" w:rsidRDefault="00311DFA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FA" w:rsidRDefault="00311DFA" w:rsidP="00FC7E5F">
      <w:r>
        <w:separator/>
      </w:r>
    </w:p>
  </w:footnote>
  <w:footnote w:type="continuationSeparator" w:id="0">
    <w:p w:rsidR="00311DFA" w:rsidRDefault="00311DFA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3632"/>
      <w:docPartObj>
        <w:docPartGallery w:val="Page Numbers (Top of Page)"/>
        <w:docPartUnique/>
      </w:docPartObj>
    </w:sdtPr>
    <w:sdtEndPr/>
    <w:sdtContent>
      <w:p w:rsidR="00D75F15" w:rsidRDefault="00D75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BDC">
          <w:rPr>
            <w:noProof/>
          </w:rPr>
          <w:t>4</w:t>
        </w:r>
        <w:r>
          <w:fldChar w:fldCharType="end"/>
        </w:r>
      </w:p>
    </w:sdtContent>
  </w:sdt>
  <w:p w:rsidR="00FC7E5F" w:rsidRDefault="00FC7E5F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1"/>
  </w:num>
  <w:num w:numId="5">
    <w:abstractNumId w:val="25"/>
  </w:num>
  <w:num w:numId="6">
    <w:abstractNumId w:val="23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26"/>
  </w:num>
  <w:num w:numId="12">
    <w:abstractNumId w:val="8"/>
  </w:num>
  <w:num w:numId="13">
    <w:abstractNumId w:val="9"/>
  </w:num>
  <w:num w:numId="14">
    <w:abstractNumId w:val="19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17"/>
  </w:num>
  <w:num w:numId="20">
    <w:abstractNumId w:val="1"/>
  </w:num>
  <w:num w:numId="21">
    <w:abstractNumId w:val="12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2D07"/>
    <w:rsid w:val="000129AF"/>
    <w:rsid w:val="00014163"/>
    <w:rsid w:val="000227DD"/>
    <w:rsid w:val="00023E66"/>
    <w:rsid w:val="000301E6"/>
    <w:rsid w:val="000326C4"/>
    <w:rsid w:val="00035411"/>
    <w:rsid w:val="000524C0"/>
    <w:rsid w:val="00067170"/>
    <w:rsid w:val="000676DA"/>
    <w:rsid w:val="00077BDC"/>
    <w:rsid w:val="0009167B"/>
    <w:rsid w:val="000A1BD3"/>
    <w:rsid w:val="000A7424"/>
    <w:rsid w:val="000B04CE"/>
    <w:rsid w:val="000B20C0"/>
    <w:rsid w:val="000B4397"/>
    <w:rsid w:val="000C69A7"/>
    <w:rsid w:val="000C758E"/>
    <w:rsid w:val="000D0F97"/>
    <w:rsid w:val="000D2783"/>
    <w:rsid w:val="000E1702"/>
    <w:rsid w:val="000E2988"/>
    <w:rsid w:val="000E656A"/>
    <w:rsid w:val="001005D1"/>
    <w:rsid w:val="00112090"/>
    <w:rsid w:val="00121EAB"/>
    <w:rsid w:val="0012754C"/>
    <w:rsid w:val="00132F8F"/>
    <w:rsid w:val="001367B0"/>
    <w:rsid w:val="00137111"/>
    <w:rsid w:val="00156347"/>
    <w:rsid w:val="00165666"/>
    <w:rsid w:val="00166196"/>
    <w:rsid w:val="00174FF2"/>
    <w:rsid w:val="00177133"/>
    <w:rsid w:val="00195C54"/>
    <w:rsid w:val="001A4757"/>
    <w:rsid w:val="001A5C08"/>
    <w:rsid w:val="001B0288"/>
    <w:rsid w:val="001C0B8E"/>
    <w:rsid w:val="001D780D"/>
    <w:rsid w:val="001F44B1"/>
    <w:rsid w:val="0020031A"/>
    <w:rsid w:val="0022279E"/>
    <w:rsid w:val="0022639B"/>
    <w:rsid w:val="002374D2"/>
    <w:rsid w:val="00241356"/>
    <w:rsid w:val="002660E6"/>
    <w:rsid w:val="00284575"/>
    <w:rsid w:val="00284DD1"/>
    <w:rsid w:val="00292DFF"/>
    <w:rsid w:val="002A2CC2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311309"/>
    <w:rsid w:val="00311DFA"/>
    <w:rsid w:val="00322AC7"/>
    <w:rsid w:val="00343764"/>
    <w:rsid w:val="00350215"/>
    <w:rsid w:val="00356318"/>
    <w:rsid w:val="003577B7"/>
    <w:rsid w:val="003609B0"/>
    <w:rsid w:val="003662FD"/>
    <w:rsid w:val="003772F4"/>
    <w:rsid w:val="003831E3"/>
    <w:rsid w:val="00384DDF"/>
    <w:rsid w:val="003A19A5"/>
    <w:rsid w:val="003A6497"/>
    <w:rsid w:val="003A6B3B"/>
    <w:rsid w:val="003B6456"/>
    <w:rsid w:val="003C076C"/>
    <w:rsid w:val="003C346E"/>
    <w:rsid w:val="003C3548"/>
    <w:rsid w:val="003E38F7"/>
    <w:rsid w:val="003F6742"/>
    <w:rsid w:val="00404078"/>
    <w:rsid w:val="004213E3"/>
    <w:rsid w:val="004316E7"/>
    <w:rsid w:val="00435C91"/>
    <w:rsid w:val="00441961"/>
    <w:rsid w:val="004476BB"/>
    <w:rsid w:val="00467A31"/>
    <w:rsid w:val="00475AEB"/>
    <w:rsid w:val="004814CD"/>
    <w:rsid w:val="00485A04"/>
    <w:rsid w:val="00492FC0"/>
    <w:rsid w:val="00497AAB"/>
    <w:rsid w:val="004A0B63"/>
    <w:rsid w:val="004A15A9"/>
    <w:rsid w:val="004A35A4"/>
    <w:rsid w:val="004B5B47"/>
    <w:rsid w:val="004D1316"/>
    <w:rsid w:val="004D2D17"/>
    <w:rsid w:val="004D4A72"/>
    <w:rsid w:val="004E383D"/>
    <w:rsid w:val="00500630"/>
    <w:rsid w:val="00502C39"/>
    <w:rsid w:val="00505C62"/>
    <w:rsid w:val="00524FE3"/>
    <w:rsid w:val="0053030F"/>
    <w:rsid w:val="00532387"/>
    <w:rsid w:val="0054627D"/>
    <w:rsid w:val="00555657"/>
    <w:rsid w:val="00556398"/>
    <w:rsid w:val="00556725"/>
    <w:rsid w:val="00564678"/>
    <w:rsid w:val="005729FF"/>
    <w:rsid w:val="005828F3"/>
    <w:rsid w:val="00583828"/>
    <w:rsid w:val="00586AC9"/>
    <w:rsid w:val="00591F14"/>
    <w:rsid w:val="00595036"/>
    <w:rsid w:val="005A39B1"/>
    <w:rsid w:val="005A4D6E"/>
    <w:rsid w:val="005B480F"/>
    <w:rsid w:val="005C2A85"/>
    <w:rsid w:val="005C322A"/>
    <w:rsid w:val="005C75B9"/>
    <w:rsid w:val="005D5A2B"/>
    <w:rsid w:val="005D6D9B"/>
    <w:rsid w:val="005E3E5F"/>
    <w:rsid w:val="00600CC0"/>
    <w:rsid w:val="0060169F"/>
    <w:rsid w:val="0060173A"/>
    <w:rsid w:val="00607A2D"/>
    <w:rsid w:val="00622F8B"/>
    <w:rsid w:val="006234F1"/>
    <w:rsid w:val="00623F40"/>
    <w:rsid w:val="00645827"/>
    <w:rsid w:val="00647D0B"/>
    <w:rsid w:val="006603BF"/>
    <w:rsid w:val="00661A7C"/>
    <w:rsid w:val="00690EBE"/>
    <w:rsid w:val="006B6EFC"/>
    <w:rsid w:val="006E4350"/>
    <w:rsid w:val="006F4CFA"/>
    <w:rsid w:val="007034CD"/>
    <w:rsid w:val="00703CD8"/>
    <w:rsid w:val="00713F93"/>
    <w:rsid w:val="00721140"/>
    <w:rsid w:val="00726EE5"/>
    <w:rsid w:val="00727DF6"/>
    <w:rsid w:val="00731C66"/>
    <w:rsid w:val="007331FC"/>
    <w:rsid w:val="00736579"/>
    <w:rsid w:val="00745371"/>
    <w:rsid w:val="00757AE5"/>
    <w:rsid w:val="00763813"/>
    <w:rsid w:val="0077364E"/>
    <w:rsid w:val="007772BC"/>
    <w:rsid w:val="007A0807"/>
    <w:rsid w:val="007A21EC"/>
    <w:rsid w:val="007A3421"/>
    <w:rsid w:val="007B7E09"/>
    <w:rsid w:val="007C3B1A"/>
    <w:rsid w:val="007C64FF"/>
    <w:rsid w:val="007E1356"/>
    <w:rsid w:val="008018BF"/>
    <w:rsid w:val="008113ED"/>
    <w:rsid w:val="0081209E"/>
    <w:rsid w:val="0081459E"/>
    <w:rsid w:val="00814AB3"/>
    <w:rsid w:val="008164FD"/>
    <w:rsid w:val="00826ABB"/>
    <w:rsid w:val="00827FF8"/>
    <w:rsid w:val="00830015"/>
    <w:rsid w:val="00845B03"/>
    <w:rsid w:val="00860055"/>
    <w:rsid w:val="0086513C"/>
    <w:rsid w:val="00867CA6"/>
    <w:rsid w:val="008723C2"/>
    <w:rsid w:val="00880A4D"/>
    <w:rsid w:val="00884615"/>
    <w:rsid w:val="00896B66"/>
    <w:rsid w:val="0089722A"/>
    <w:rsid w:val="008A746B"/>
    <w:rsid w:val="008B2D9D"/>
    <w:rsid w:val="008B7376"/>
    <w:rsid w:val="008B7DCC"/>
    <w:rsid w:val="008C2911"/>
    <w:rsid w:val="008C3419"/>
    <w:rsid w:val="008C3E53"/>
    <w:rsid w:val="008E2AE7"/>
    <w:rsid w:val="008F444B"/>
    <w:rsid w:val="008F46DE"/>
    <w:rsid w:val="008F6486"/>
    <w:rsid w:val="009077EA"/>
    <w:rsid w:val="009116FD"/>
    <w:rsid w:val="00933244"/>
    <w:rsid w:val="00936EC5"/>
    <w:rsid w:val="00943E0A"/>
    <w:rsid w:val="00950595"/>
    <w:rsid w:val="0095226E"/>
    <w:rsid w:val="0095761F"/>
    <w:rsid w:val="0096334A"/>
    <w:rsid w:val="00965FD7"/>
    <w:rsid w:val="00967104"/>
    <w:rsid w:val="0099099E"/>
    <w:rsid w:val="00993D1B"/>
    <w:rsid w:val="009A09B0"/>
    <w:rsid w:val="009A0E45"/>
    <w:rsid w:val="009A6A61"/>
    <w:rsid w:val="009B1748"/>
    <w:rsid w:val="009B4A0E"/>
    <w:rsid w:val="009C0F22"/>
    <w:rsid w:val="009C392F"/>
    <w:rsid w:val="009E2F26"/>
    <w:rsid w:val="009E3544"/>
    <w:rsid w:val="009E49CC"/>
    <w:rsid w:val="009E5680"/>
    <w:rsid w:val="00A00282"/>
    <w:rsid w:val="00A003B3"/>
    <w:rsid w:val="00A06FD0"/>
    <w:rsid w:val="00A13C63"/>
    <w:rsid w:val="00A61BA9"/>
    <w:rsid w:val="00A7578F"/>
    <w:rsid w:val="00A81E02"/>
    <w:rsid w:val="00A8324B"/>
    <w:rsid w:val="00A974B4"/>
    <w:rsid w:val="00AB5872"/>
    <w:rsid w:val="00AC6E71"/>
    <w:rsid w:val="00AC78AE"/>
    <w:rsid w:val="00AD0449"/>
    <w:rsid w:val="00AD5758"/>
    <w:rsid w:val="00AF05FF"/>
    <w:rsid w:val="00AF1EDE"/>
    <w:rsid w:val="00B03FFB"/>
    <w:rsid w:val="00B0614A"/>
    <w:rsid w:val="00B07698"/>
    <w:rsid w:val="00B10E0F"/>
    <w:rsid w:val="00B40A65"/>
    <w:rsid w:val="00B53B40"/>
    <w:rsid w:val="00B60066"/>
    <w:rsid w:val="00B6010F"/>
    <w:rsid w:val="00B760CF"/>
    <w:rsid w:val="00B96D5B"/>
    <w:rsid w:val="00BA216E"/>
    <w:rsid w:val="00BA7957"/>
    <w:rsid w:val="00BC22B5"/>
    <w:rsid w:val="00BC4B2E"/>
    <w:rsid w:val="00BD14A3"/>
    <w:rsid w:val="00BD2928"/>
    <w:rsid w:val="00BE6250"/>
    <w:rsid w:val="00BF1937"/>
    <w:rsid w:val="00BF54F9"/>
    <w:rsid w:val="00BF799A"/>
    <w:rsid w:val="00C028F8"/>
    <w:rsid w:val="00C0541A"/>
    <w:rsid w:val="00C06AEF"/>
    <w:rsid w:val="00C10CB6"/>
    <w:rsid w:val="00C15C52"/>
    <w:rsid w:val="00C16650"/>
    <w:rsid w:val="00C173EE"/>
    <w:rsid w:val="00C46442"/>
    <w:rsid w:val="00C46DC3"/>
    <w:rsid w:val="00C678AC"/>
    <w:rsid w:val="00C67D65"/>
    <w:rsid w:val="00C75F7E"/>
    <w:rsid w:val="00C80411"/>
    <w:rsid w:val="00C82295"/>
    <w:rsid w:val="00C85CD8"/>
    <w:rsid w:val="00CA6D55"/>
    <w:rsid w:val="00CB178B"/>
    <w:rsid w:val="00CB6422"/>
    <w:rsid w:val="00CE018E"/>
    <w:rsid w:val="00CE1FDC"/>
    <w:rsid w:val="00D01DC0"/>
    <w:rsid w:val="00D02D19"/>
    <w:rsid w:val="00D16C38"/>
    <w:rsid w:val="00D16EBF"/>
    <w:rsid w:val="00D20F96"/>
    <w:rsid w:val="00D22884"/>
    <w:rsid w:val="00D40AEE"/>
    <w:rsid w:val="00D50B75"/>
    <w:rsid w:val="00D50BAD"/>
    <w:rsid w:val="00D75F15"/>
    <w:rsid w:val="00D77B13"/>
    <w:rsid w:val="00DA2254"/>
    <w:rsid w:val="00DA79AF"/>
    <w:rsid w:val="00DD37B5"/>
    <w:rsid w:val="00DD6B43"/>
    <w:rsid w:val="00DE3C73"/>
    <w:rsid w:val="00DE633A"/>
    <w:rsid w:val="00DF48AC"/>
    <w:rsid w:val="00E1549F"/>
    <w:rsid w:val="00E21E17"/>
    <w:rsid w:val="00E2211F"/>
    <w:rsid w:val="00E275CA"/>
    <w:rsid w:val="00E46F0A"/>
    <w:rsid w:val="00E4799C"/>
    <w:rsid w:val="00E529FA"/>
    <w:rsid w:val="00E55EC3"/>
    <w:rsid w:val="00E6052D"/>
    <w:rsid w:val="00E81F36"/>
    <w:rsid w:val="00E822C5"/>
    <w:rsid w:val="00E947E2"/>
    <w:rsid w:val="00E954B9"/>
    <w:rsid w:val="00E95E85"/>
    <w:rsid w:val="00EA38DD"/>
    <w:rsid w:val="00EA5B07"/>
    <w:rsid w:val="00EA61BA"/>
    <w:rsid w:val="00EA6315"/>
    <w:rsid w:val="00EB6FC1"/>
    <w:rsid w:val="00EB6FC6"/>
    <w:rsid w:val="00EC05B3"/>
    <w:rsid w:val="00EC3C49"/>
    <w:rsid w:val="00ED0074"/>
    <w:rsid w:val="00ED3932"/>
    <w:rsid w:val="00ED43A2"/>
    <w:rsid w:val="00ED55D2"/>
    <w:rsid w:val="00ED6B02"/>
    <w:rsid w:val="00ED6F6C"/>
    <w:rsid w:val="00EE4488"/>
    <w:rsid w:val="00EF7A42"/>
    <w:rsid w:val="00F126BD"/>
    <w:rsid w:val="00F1614F"/>
    <w:rsid w:val="00F2726C"/>
    <w:rsid w:val="00F513B7"/>
    <w:rsid w:val="00F5461F"/>
    <w:rsid w:val="00F70F06"/>
    <w:rsid w:val="00F747B2"/>
    <w:rsid w:val="00F86FF5"/>
    <w:rsid w:val="00F91AD0"/>
    <w:rsid w:val="00F97409"/>
    <w:rsid w:val="00FB2DCF"/>
    <w:rsid w:val="00FC2196"/>
    <w:rsid w:val="00FC41EE"/>
    <w:rsid w:val="00FC4F41"/>
    <w:rsid w:val="00FC74BA"/>
    <w:rsid w:val="00FC7E5F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E1D2-1E4C-432A-8CE4-C1C1B46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2017-01-16T06:04:00Z</cp:lastPrinted>
  <dcterms:created xsi:type="dcterms:W3CDTF">2015-01-27T06:37:00Z</dcterms:created>
  <dcterms:modified xsi:type="dcterms:W3CDTF">2017-01-31T06:23:00Z</dcterms:modified>
</cp:coreProperties>
</file>